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7B09" w14:textId="4CC2CD20" w:rsidR="00710F59" w:rsidRPr="000420D2" w:rsidRDefault="00710F59" w:rsidP="009311E6">
      <w:pPr>
        <w:rPr>
          <w:rFonts w:ascii="Times New Roman" w:hAnsi="Times New Roman" w:cs="Times New Roman"/>
          <w:sz w:val="24"/>
          <w:szCs w:val="24"/>
        </w:rPr>
      </w:pPr>
    </w:p>
    <w:p w14:paraId="0043AE6E" w14:textId="673CE764" w:rsidR="00F035D5" w:rsidRDefault="00F035D5" w:rsidP="00F035D5">
      <w:pPr>
        <w:jc w:val="righ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Strachocin, </w:t>
      </w:r>
      <w:r w:rsidR="000420D2">
        <w:rPr>
          <w:rFonts w:ascii="Book Antiqua" w:hAnsi="Book Antiqua"/>
          <w:bCs/>
          <w:sz w:val="24"/>
          <w:szCs w:val="24"/>
        </w:rPr>
        <w:t>09.02.2026 r</w:t>
      </w:r>
    </w:p>
    <w:p w14:paraId="74F9F8A9" w14:textId="77777777" w:rsidR="000420D2" w:rsidRDefault="000420D2" w:rsidP="00F035D5">
      <w:pPr>
        <w:jc w:val="right"/>
        <w:rPr>
          <w:rFonts w:ascii="Book Antiqua" w:hAnsi="Book Antiqua"/>
          <w:bCs/>
          <w:sz w:val="24"/>
          <w:szCs w:val="24"/>
        </w:rPr>
      </w:pPr>
    </w:p>
    <w:p w14:paraId="6B55FE19" w14:textId="7AFE2E1F" w:rsidR="002E0D69" w:rsidRDefault="002E0D69" w:rsidP="002E0D69">
      <w:pPr>
        <w:rPr>
          <w:rFonts w:ascii="Book Antiqua" w:hAnsi="Book Antiqua"/>
          <w:bCs/>
          <w:sz w:val="24"/>
          <w:szCs w:val="24"/>
        </w:rPr>
      </w:pPr>
      <w:r w:rsidRPr="002E0D69">
        <w:rPr>
          <w:rFonts w:ascii="Book Antiqua" w:hAnsi="Book Antiqua"/>
          <w:bCs/>
          <w:sz w:val="24"/>
          <w:szCs w:val="24"/>
        </w:rPr>
        <w:t xml:space="preserve">Znak sprawy: </w:t>
      </w:r>
    </w:p>
    <w:p w14:paraId="1865DD32" w14:textId="77777777" w:rsidR="000420D2" w:rsidRPr="000420D2" w:rsidRDefault="000420D2" w:rsidP="002E0D69">
      <w:pPr>
        <w:rPr>
          <w:rFonts w:ascii="Times New Roman" w:hAnsi="Times New Roman" w:cs="Times New Roman"/>
          <w:bCs/>
          <w:sz w:val="24"/>
          <w:szCs w:val="24"/>
        </w:rPr>
      </w:pPr>
    </w:p>
    <w:p w14:paraId="6010B174" w14:textId="41EF01D6" w:rsidR="002E0D69" w:rsidRPr="00460157" w:rsidRDefault="002E0D69" w:rsidP="00983678">
      <w:pPr>
        <w:shd w:val="clear" w:color="auto" w:fill="F2F2F2" w:themeFill="background1" w:themeFillShade="F2"/>
        <w:rPr>
          <w:rFonts w:ascii="Book Antiqua" w:hAnsi="Book Antiqua"/>
          <w:b/>
          <w:bCs/>
          <w:sz w:val="24"/>
          <w:szCs w:val="24"/>
        </w:rPr>
      </w:pPr>
      <w:r w:rsidRPr="00460157">
        <w:rPr>
          <w:rFonts w:ascii="Book Antiqua" w:hAnsi="Book Antiqua"/>
          <w:b/>
          <w:bCs/>
          <w:sz w:val="24"/>
          <w:szCs w:val="24"/>
        </w:rPr>
        <w:t>Zamawiający:</w:t>
      </w:r>
    </w:p>
    <w:p w14:paraId="1FB5BF9D" w14:textId="77777777" w:rsidR="00F035D5" w:rsidRDefault="00F035D5" w:rsidP="00F035D5">
      <w:pPr>
        <w:rPr>
          <w:rFonts w:ascii="Book Antiqua" w:hAnsi="Book Antiqua"/>
          <w:b/>
          <w:bCs/>
          <w:sz w:val="24"/>
          <w:szCs w:val="24"/>
        </w:rPr>
      </w:pPr>
    </w:p>
    <w:p w14:paraId="33BEAAE4" w14:textId="77777777" w:rsidR="000420D2" w:rsidRDefault="000420D2" w:rsidP="00F035D5">
      <w:pPr>
        <w:rPr>
          <w:rFonts w:ascii="Book Antiqua" w:hAnsi="Book Antiqua"/>
          <w:b/>
          <w:bCs/>
          <w:sz w:val="24"/>
          <w:szCs w:val="24"/>
        </w:rPr>
      </w:pPr>
    </w:p>
    <w:p w14:paraId="494C0D14" w14:textId="1382E5C7" w:rsidR="00460157" w:rsidRPr="000420D2" w:rsidRDefault="00F035D5" w:rsidP="00F035D5">
      <w:pPr>
        <w:rPr>
          <w:rFonts w:ascii="Times New Roman" w:hAnsi="Times New Roman" w:cs="Times New Roman"/>
          <w:sz w:val="24"/>
          <w:szCs w:val="24"/>
        </w:rPr>
      </w:pPr>
      <w:r w:rsidRPr="000420D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F4EA304" w14:textId="7C57D7B6" w:rsidR="00F035D5" w:rsidRDefault="00F035D5" w:rsidP="00F035D5">
      <w:pPr>
        <w:rPr>
          <w:rFonts w:ascii="Book Antiqua" w:hAnsi="Book Antiqua"/>
          <w:i/>
          <w:iCs/>
        </w:rPr>
      </w:pPr>
      <w:r w:rsidRPr="00F035D5">
        <w:rPr>
          <w:rFonts w:ascii="Book Antiqua" w:hAnsi="Book Antiqua"/>
          <w:i/>
          <w:iCs/>
        </w:rPr>
        <w:t xml:space="preserve">                            (pieczęć Zakładu)</w:t>
      </w:r>
    </w:p>
    <w:p w14:paraId="598662A3" w14:textId="77777777" w:rsidR="00F035D5" w:rsidRPr="00F035D5" w:rsidRDefault="00F035D5" w:rsidP="00F035D5">
      <w:pPr>
        <w:rPr>
          <w:rFonts w:ascii="Book Antiqua" w:hAnsi="Book Antiqua"/>
          <w:i/>
          <w:iCs/>
        </w:rPr>
      </w:pPr>
    </w:p>
    <w:p w14:paraId="774A4124" w14:textId="547B36FA" w:rsidR="00710F59" w:rsidRPr="009311E6" w:rsidRDefault="00C56B17" w:rsidP="009311E6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E0D69">
        <w:rPr>
          <w:rFonts w:ascii="Book Antiqua" w:hAnsi="Book Antiqua"/>
          <w:b/>
          <w:bCs/>
          <w:sz w:val="24"/>
          <w:szCs w:val="24"/>
        </w:rPr>
        <w:t xml:space="preserve">ZAPYTANIE OFERTOWE </w:t>
      </w:r>
    </w:p>
    <w:p w14:paraId="06FC3E64" w14:textId="2DF8C331" w:rsidR="00C56B17" w:rsidRPr="002E0D69" w:rsidRDefault="00F035D5" w:rsidP="002E0D6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Zakład Wodociągów i Kanalizacji Sp. z o.o. w Strachocinie </w:t>
      </w:r>
      <w:r w:rsidR="00C56B17" w:rsidRPr="002E0D69">
        <w:rPr>
          <w:rFonts w:ascii="Book Antiqua" w:hAnsi="Book Antiqua"/>
          <w:sz w:val="24"/>
          <w:szCs w:val="24"/>
        </w:rPr>
        <w:t xml:space="preserve"> zaprasza do składania ofert na wykonanie zamówienia pn.:</w:t>
      </w:r>
    </w:p>
    <w:p w14:paraId="730B138A" w14:textId="48FCF74E" w:rsidR="00F035D5" w:rsidRPr="000420D2" w:rsidRDefault="000420D2" w:rsidP="00F035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,,</w:t>
      </w:r>
      <w:r w:rsidRPr="000420D2">
        <w:rPr>
          <w:rFonts w:ascii="Times New Roman" w:hAnsi="Times New Roman" w:cs="Times New Roman"/>
          <w:b/>
          <w:bCs/>
          <w:sz w:val="24"/>
          <w:szCs w:val="24"/>
        </w:rPr>
        <w:t>Wymiana odcinka sieci wodociągowej wraz z przyłączami pomiędzy ulicami Sudecką i Krótką w Stroniu Śląskim’’</w:t>
      </w:r>
    </w:p>
    <w:p w14:paraId="527099FC" w14:textId="2D6E143C" w:rsidR="00460157" w:rsidRPr="00460157" w:rsidRDefault="00460157" w:rsidP="00F035D5">
      <w:pPr>
        <w:spacing w:after="0"/>
        <w:jc w:val="center"/>
        <w:rPr>
          <w:rFonts w:ascii="Book Antiqua" w:hAnsi="Book Antiqua"/>
          <w:i/>
        </w:rPr>
      </w:pPr>
      <w:r w:rsidRPr="00460157">
        <w:rPr>
          <w:rFonts w:ascii="Book Antiqua" w:hAnsi="Book Antiqua"/>
          <w:i/>
        </w:rPr>
        <w:t>(tytuł zadania/przedmiot zamówienia)</w:t>
      </w:r>
    </w:p>
    <w:p w14:paraId="3D1C2756" w14:textId="77777777" w:rsidR="00710F59" w:rsidRPr="002E0D69" w:rsidRDefault="00710F59" w:rsidP="00460157">
      <w:pPr>
        <w:spacing w:after="0"/>
        <w:rPr>
          <w:rFonts w:ascii="Book Antiqua" w:hAnsi="Book Antiqua"/>
          <w:b/>
          <w:bCs/>
          <w:sz w:val="24"/>
          <w:szCs w:val="24"/>
          <w:vertAlign w:val="superscript"/>
        </w:rPr>
      </w:pPr>
    </w:p>
    <w:p w14:paraId="221882B5" w14:textId="4992DA33" w:rsidR="009311E6" w:rsidRPr="0066290B" w:rsidRDefault="00460157" w:rsidP="009311E6">
      <w:pPr>
        <w:pStyle w:val="Akapitzlist"/>
        <w:numPr>
          <w:ilvl w:val="0"/>
          <w:numId w:val="1"/>
        </w:numPr>
        <w:shd w:val="clear" w:color="auto" w:fill="F2F2F2" w:themeFill="background1" w:themeFillShade="F2"/>
        <w:suppressAutoHyphens/>
        <w:spacing w:after="0" w:line="276" w:lineRule="auto"/>
        <w:ind w:left="284" w:hanging="284"/>
        <w:jc w:val="both"/>
        <w:rPr>
          <w:rFonts w:ascii="Book Antiqua" w:hAnsi="Book Antiqua" w:cs="Calibri"/>
        </w:rPr>
      </w:pPr>
      <w:r w:rsidRPr="000420D2">
        <w:rPr>
          <w:rFonts w:ascii="Book Antiqua" w:hAnsi="Book Antiqua"/>
          <w:b/>
          <w:sz w:val="24"/>
          <w:szCs w:val="24"/>
        </w:rPr>
        <w:t xml:space="preserve">Opis przedmiotu </w:t>
      </w:r>
      <w:r w:rsidR="00AD145F" w:rsidRPr="000420D2">
        <w:rPr>
          <w:rFonts w:ascii="Book Antiqua" w:hAnsi="Book Antiqua"/>
          <w:b/>
          <w:sz w:val="24"/>
          <w:szCs w:val="24"/>
        </w:rPr>
        <w:t>zamówienia; Budowa</w:t>
      </w:r>
      <w:r w:rsidR="000420D2">
        <w:rPr>
          <w:rFonts w:ascii="Times New Roman" w:hAnsi="Times New Roman" w:cs="Times New Roman"/>
          <w:bCs/>
          <w:sz w:val="24"/>
          <w:szCs w:val="24"/>
        </w:rPr>
        <w:t xml:space="preserve"> sieci wodociągowej</w:t>
      </w:r>
      <w:r w:rsidR="000F6DC0">
        <w:rPr>
          <w:rFonts w:ascii="Times New Roman" w:hAnsi="Times New Roman" w:cs="Times New Roman"/>
          <w:bCs/>
          <w:sz w:val="24"/>
          <w:szCs w:val="24"/>
        </w:rPr>
        <w:t xml:space="preserve"> zgodnie z PT</w:t>
      </w:r>
      <w:r w:rsidR="000420D2">
        <w:rPr>
          <w:rFonts w:ascii="Times New Roman" w:hAnsi="Times New Roman" w:cs="Times New Roman"/>
          <w:bCs/>
          <w:sz w:val="24"/>
          <w:szCs w:val="24"/>
        </w:rPr>
        <w:t xml:space="preserve"> o średnicy DN160 od punktu wpięcia do sieci W150 w granicach działki 44</w:t>
      </w:r>
      <w:r w:rsidR="0066290B">
        <w:rPr>
          <w:rFonts w:ascii="Times New Roman" w:hAnsi="Times New Roman" w:cs="Times New Roman"/>
          <w:bCs/>
          <w:sz w:val="24"/>
          <w:szCs w:val="24"/>
        </w:rPr>
        <w:t>8/4 do zaślepki kończącej wodociąg w granicach działki 442/3 o długości łącznej 170m.</w:t>
      </w:r>
    </w:p>
    <w:p w14:paraId="5EC41830" w14:textId="7C380BD1" w:rsidR="0066290B" w:rsidRDefault="0066290B" w:rsidP="0066290B">
      <w:pPr>
        <w:pStyle w:val="Akapitzlist"/>
        <w:shd w:val="clear" w:color="auto" w:fill="F2F2F2" w:themeFill="background1" w:themeFillShade="F2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Budowa czterech przyłączy wody o średnicy DN63 od punktów wpięcia do projektowanej sieci do poszczególnych budynków o łącznej długości 29,1 m.</w:t>
      </w:r>
    </w:p>
    <w:p w14:paraId="526AA18F" w14:textId="65FD06E0" w:rsidR="001B7FCF" w:rsidRDefault="000F6DC0" w:rsidP="0066290B">
      <w:pPr>
        <w:pStyle w:val="Akapitzlist"/>
        <w:shd w:val="clear" w:color="auto" w:fill="F2F2F2" w:themeFill="background1" w:themeFillShade="F2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Powołanie kierownika budowy</w:t>
      </w:r>
    </w:p>
    <w:p w14:paraId="3EF36AB7" w14:textId="339E7DB6" w:rsidR="000F6DC0" w:rsidRDefault="000F6DC0" w:rsidP="0066290B">
      <w:pPr>
        <w:pStyle w:val="Akapitzlist"/>
        <w:shd w:val="clear" w:color="auto" w:fill="F2F2F2" w:themeFill="background1" w:themeFillShade="F2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Wykonanie inwentaryzacji powykonawczej</w:t>
      </w:r>
    </w:p>
    <w:p w14:paraId="479192F1" w14:textId="204BB1F4" w:rsidR="0066290B" w:rsidRPr="0066290B" w:rsidRDefault="000F6DC0" w:rsidP="0066290B">
      <w:pPr>
        <w:pStyle w:val="Akapitzlist"/>
        <w:shd w:val="clear" w:color="auto" w:fill="F2F2F2" w:themeFill="background1" w:themeFillShade="F2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Wykonanie próby szczelności</w:t>
      </w:r>
    </w:p>
    <w:p w14:paraId="1CE1A200" w14:textId="17109100" w:rsidR="009311E6" w:rsidRPr="009311E6" w:rsidRDefault="009311E6" w:rsidP="009311E6">
      <w:pPr>
        <w:pStyle w:val="Podstawowyakapitowy"/>
        <w:suppressAutoHyphens/>
        <w:spacing w:line="276" w:lineRule="auto"/>
        <w:jc w:val="both"/>
        <w:rPr>
          <w:rFonts w:ascii="Book Antiqua" w:hAnsi="Book Antiqua" w:cs="Calibri"/>
        </w:rPr>
      </w:pPr>
      <w:r w:rsidRPr="009311E6">
        <w:rPr>
          <w:rFonts w:ascii="Book Antiqua" w:hAnsi="Book Antiqua" w:cs="Calibri"/>
        </w:rPr>
        <w:t>……………………………………………………………………………………………...……</w:t>
      </w:r>
    </w:p>
    <w:p w14:paraId="7A3FB81E" w14:textId="0A6825D2" w:rsidR="00460157" w:rsidRPr="00460157" w:rsidRDefault="00460157" w:rsidP="00460157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>Termin wykonania przedmiotu zamówienia:</w:t>
      </w:r>
      <w:r w:rsidR="000F6DC0">
        <w:rPr>
          <w:rFonts w:ascii="Book Antiqua" w:hAnsi="Book Antiqua"/>
          <w:b/>
          <w:sz w:val="24"/>
          <w:szCs w:val="24"/>
        </w:rPr>
        <w:t xml:space="preserve"> - </w:t>
      </w:r>
      <w:r w:rsidR="000F6DC0">
        <w:rPr>
          <w:rFonts w:ascii="Times New Roman" w:hAnsi="Times New Roman" w:cs="Times New Roman"/>
          <w:b/>
          <w:sz w:val="24"/>
          <w:szCs w:val="24"/>
        </w:rPr>
        <w:t>30.06.2026 r</w:t>
      </w:r>
    </w:p>
    <w:p w14:paraId="7749D69E" w14:textId="56A7A70E" w:rsidR="00460157" w:rsidRPr="00460157" w:rsidRDefault="009311E6" w:rsidP="0046015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"/>
          <w:b/>
          <w:bCs/>
        </w:rPr>
        <w:t>……………………………………………………………….……………………………………...……</w:t>
      </w:r>
    </w:p>
    <w:p w14:paraId="286EEAAE" w14:textId="58AF71B5" w:rsidR="00460157" w:rsidRPr="00460157" w:rsidRDefault="00460157" w:rsidP="00460157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  <w:shd w:val="clear" w:color="auto" w:fill="F2F2F2" w:themeFill="background1" w:themeFillShade="F2"/>
        </w:rPr>
        <w:t>Termin składania ofert</w:t>
      </w:r>
      <w:r>
        <w:rPr>
          <w:rFonts w:ascii="Book Antiqua" w:hAnsi="Book Antiqua"/>
          <w:b/>
          <w:sz w:val="24"/>
          <w:szCs w:val="24"/>
          <w:shd w:val="clear" w:color="auto" w:fill="F2F2F2" w:themeFill="background1" w:themeFillShade="F2"/>
        </w:rPr>
        <w:t>:</w:t>
      </w:r>
      <w:r w:rsidR="000F6DC0">
        <w:rPr>
          <w:rFonts w:ascii="Book Antiqua" w:hAnsi="Book Antiqua"/>
          <w:b/>
          <w:sz w:val="24"/>
          <w:szCs w:val="24"/>
          <w:shd w:val="clear" w:color="auto" w:fill="F2F2F2" w:themeFill="background1" w:themeFillShade="F2"/>
        </w:rPr>
        <w:t xml:space="preserve"> - </w:t>
      </w:r>
      <w:r w:rsidR="005632F0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24.02.2026 r</w:t>
      </w:r>
      <w:r w:rsidR="00484625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- godzina 10 00</w:t>
      </w:r>
    </w:p>
    <w:p w14:paraId="597DFCCA" w14:textId="239F12A3" w:rsidR="00460157" w:rsidRDefault="009311E6" w:rsidP="0046015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"/>
          <w:b/>
          <w:bCs/>
        </w:rPr>
        <w:t>…………………………………………………………………………………………….………...……</w:t>
      </w:r>
    </w:p>
    <w:p w14:paraId="5E9C6DEA" w14:textId="242D191B" w:rsidR="00710F59" w:rsidRPr="00460157" w:rsidRDefault="009A3648" w:rsidP="005A32A3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 xml:space="preserve">Miejsce składania </w:t>
      </w:r>
      <w:r w:rsidR="00AD145F" w:rsidRPr="00460157">
        <w:rPr>
          <w:rFonts w:ascii="Book Antiqua" w:hAnsi="Book Antiqua"/>
          <w:b/>
          <w:sz w:val="24"/>
          <w:szCs w:val="24"/>
        </w:rPr>
        <w:t>ofert:</w:t>
      </w:r>
      <w:r w:rsidRPr="00460157">
        <w:rPr>
          <w:rFonts w:ascii="Book Antiqua" w:hAnsi="Book Antiqua"/>
          <w:b/>
          <w:sz w:val="24"/>
          <w:szCs w:val="24"/>
        </w:rPr>
        <w:t xml:space="preserve"> </w:t>
      </w:r>
    </w:p>
    <w:p w14:paraId="66510CB1" w14:textId="49B4C00A" w:rsidR="001453C3" w:rsidRDefault="00364C54" w:rsidP="005A32A3">
      <w:pPr>
        <w:pStyle w:val="Podtytu"/>
        <w:spacing w:after="0"/>
        <w:jc w:val="both"/>
        <w:rPr>
          <w:rFonts w:ascii="Times New Roman" w:hAnsi="Times New Roman"/>
        </w:rPr>
      </w:pPr>
      <w:r w:rsidRPr="005632F0">
        <w:rPr>
          <w:rFonts w:ascii="Times New Roman" w:hAnsi="Times New Roman"/>
        </w:rPr>
        <w:t>Siedziba Zamawiającego</w:t>
      </w:r>
      <w:r w:rsidR="005632F0">
        <w:rPr>
          <w:rFonts w:ascii="Times New Roman" w:hAnsi="Times New Roman"/>
        </w:rPr>
        <w:t xml:space="preserve"> – Strachocin </w:t>
      </w:r>
      <w:r w:rsidR="00AD145F">
        <w:rPr>
          <w:rFonts w:ascii="Times New Roman" w:hAnsi="Times New Roman"/>
        </w:rPr>
        <w:t>39;</w:t>
      </w:r>
      <w:r w:rsidR="005632F0">
        <w:rPr>
          <w:rFonts w:ascii="Times New Roman" w:hAnsi="Times New Roman"/>
        </w:rPr>
        <w:t xml:space="preserve"> 57-550 Stronie Śląskie</w:t>
      </w:r>
      <w:r w:rsidR="005632F0" w:rsidRPr="005632F0">
        <w:rPr>
          <w:rFonts w:ascii="Times New Roman" w:hAnsi="Times New Roman"/>
        </w:rPr>
        <w:t xml:space="preserve"> </w:t>
      </w:r>
    </w:p>
    <w:p w14:paraId="1E959D9F" w14:textId="77777777" w:rsidR="00484625" w:rsidRPr="00484625" w:rsidRDefault="00484625" w:rsidP="00484625">
      <w:pPr>
        <w:rPr>
          <w:lang w:eastAsia="pl-PL"/>
        </w:rPr>
      </w:pPr>
    </w:p>
    <w:p w14:paraId="283EF9B5" w14:textId="248A22AB" w:rsidR="001453C3" w:rsidRPr="001453C3" w:rsidRDefault="001453C3" w:rsidP="005A32A3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1453C3">
        <w:rPr>
          <w:rFonts w:ascii="Book Antiqua" w:hAnsi="Book Antiqua"/>
          <w:b/>
          <w:sz w:val="24"/>
          <w:szCs w:val="24"/>
        </w:rPr>
        <w:t>Informacja dotycząca otwarcia ofert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1453C3">
        <w:rPr>
          <w:rFonts w:ascii="Book Antiqua" w:hAnsi="Book Antiqua"/>
          <w:b/>
          <w:i/>
          <w:sz w:val="24"/>
          <w:szCs w:val="24"/>
        </w:rPr>
        <w:t>(jeżeli dotyczy):</w:t>
      </w:r>
    </w:p>
    <w:p w14:paraId="39847735" w14:textId="0538EB37" w:rsidR="001453C3" w:rsidRPr="00484625" w:rsidRDefault="00364C54" w:rsidP="005A32A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lastRenderedPageBreak/>
        <w:t>Otwarcie ofert nastąpi w</w:t>
      </w:r>
      <w:r w:rsidR="00484625"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</w:t>
      </w:r>
      <w:r w:rsidR="00484625" w:rsidRPr="00484625">
        <w:rPr>
          <w:rFonts w:ascii="Times New Roman" w:eastAsia="Times New Roman" w:hAnsi="Times New Roman" w:cs="Times New Roman"/>
          <w:b/>
          <w:bCs/>
          <w:sz w:val="24"/>
          <w:szCs w:val="24"/>
        </w:rPr>
        <w:t>siedzibie zamawiającego</w:t>
      </w:r>
      <w:r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t>, w dniu</w:t>
      </w:r>
      <w:r w:rsidR="00484625"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24.02.2026 r</w:t>
      </w:r>
      <w:r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. </w:t>
      </w:r>
      <w:r w:rsidRPr="00484625">
        <w:rPr>
          <w:rFonts w:ascii="Book Antiqua" w:eastAsia="Times New Roman" w:hAnsi="Book Antiqua" w:cs="Times New Roman"/>
          <w:b/>
          <w:bCs/>
          <w:sz w:val="24"/>
          <w:szCs w:val="24"/>
        </w:rPr>
        <w:br/>
        <w:t xml:space="preserve">o godz. </w:t>
      </w:r>
      <w:r w:rsidR="00484625" w:rsidRPr="00484625">
        <w:rPr>
          <w:rFonts w:ascii="Times New Roman" w:eastAsia="Times New Roman" w:hAnsi="Times New Roman" w:cs="Times New Roman"/>
          <w:b/>
          <w:bCs/>
          <w:sz w:val="24"/>
          <w:szCs w:val="24"/>
        </w:rPr>
        <w:t>-10 15</w:t>
      </w:r>
    </w:p>
    <w:p w14:paraId="7FE37EDD" w14:textId="77777777" w:rsidR="00484625" w:rsidRPr="00484625" w:rsidRDefault="00484625" w:rsidP="005A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7F3E6" w14:textId="254E9442" w:rsidR="001453C3" w:rsidRPr="001453C3" w:rsidRDefault="00460157" w:rsidP="005A32A3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>Forma składania ofert</w:t>
      </w:r>
      <w:r>
        <w:rPr>
          <w:rFonts w:ascii="Book Antiqua" w:hAnsi="Book Antiqua"/>
          <w:b/>
          <w:sz w:val="24"/>
          <w:szCs w:val="24"/>
        </w:rPr>
        <w:t xml:space="preserve"> (sposób przygotowania oferty)</w:t>
      </w:r>
      <w:r w:rsidRPr="00460157">
        <w:rPr>
          <w:rFonts w:ascii="Book Antiqua" w:hAnsi="Book Antiqua"/>
          <w:b/>
          <w:sz w:val="24"/>
          <w:szCs w:val="24"/>
        </w:rPr>
        <w:t>:</w:t>
      </w:r>
    </w:p>
    <w:p w14:paraId="7BE1F182" w14:textId="36C2584F" w:rsidR="001453C3" w:rsidRPr="001453C3" w:rsidRDefault="001453C3" w:rsidP="005A32A3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Book Antiqua" w:hAnsi="Book Antiqua"/>
          <w:bCs/>
          <w:sz w:val="24"/>
          <w:szCs w:val="24"/>
        </w:rPr>
      </w:pPr>
      <w:r w:rsidRPr="001453C3">
        <w:rPr>
          <w:rFonts w:ascii="Book Antiqua" w:hAnsi="Book Antiqua"/>
          <w:bCs/>
          <w:sz w:val="24"/>
          <w:szCs w:val="24"/>
        </w:rPr>
        <w:t xml:space="preserve">Ofertę należy sporządzić na Formularzu oferty stanowiącym załącznik do niniejszego zapytania ofertowego. Przyjmuje się, że Wykonawca może złożyć swoją ofertę na innym druku – istotnym </w:t>
      </w:r>
      <w:r w:rsidR="00AD145F" w:rsidRPr="001453C3">
        <w:rPr>
          <w:rFonts w:ascii="Book Antiqua" w:hAnsi="Book Antiqua"/>
          <w:bCs/>
          <w:sz w:val="24"/>
          <w:szCs w:val="24"/>
        </w:rPr>
        <w:t>jest,</w:t>
      </w:r>
      <w:r w:rsidRPr="001453C3">
        <w:rPr>
          <w:rFonts w:ascii="Book Antiqua" w:hAnsi="Book Antiqua"/>
          <w:bCs/>
          <w:sz w:val="24"/>
          <w:szCs w:val="24"/>
        </w:rPr>
        <w:t xml:space="preserve"> aby zawierała ona elementy składowe zawarte na druku oferty.</w:t>
      </w:r>
    </w:p>
    <w:p w14:paraId="25FB1552" w14:textId="3E586CD9" w:rsidR="001453C3" w:rsidRDefault="001453C3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453C3">
        <w:rPr>
          <w:rFonts w:ascii="Book Antiqua" w:hAnsi="Book Antiqua"/>
          <w:bCs/>
          <w:sz w:val="24"/>
          <w:szCs w:val="24"/>
        </w:rPr>
        <w:t xml:space="preserve">Ofertę należy sporządzić w języku </w:t>
      </w:r>
      <w:r w:rsidR="00AD145F" w:rsidRPr="001453C3">
        <w:rPr>
          <w:rFonts w:ascii="Book Antiqua" w:hAnsi="Book Antiqua"/>
          <w:bCs/>
          <w:sz w:val="24"/>
          <w:szCs w:val="24"/>
        </w:rPr>
        <w:t>polskim,</w:t>
      </w:r>
      <w:r w:rsidRPr="001453C3">
        <w:rPr>
          <w:rFonts w:ascii="Book Antiqua" w:hAnsi="Book Antiqua"/>
          <w:bCs/>
          <w:sz w:val="24"/>
          <w:szCs w:val="24"/>
        </w:rPr>
        <w:t xml:space="preserve"> w formie pisemnej i czytelnie.</w:t>
      </w:r>
    </w:p>
    <w:p w14:paraId="2C6D9F77" w14:textId="358E284E" w:rsidR="001453C3" w:rsidRPr="00484625" w:rsidRDefault="001453C3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3C3">
        <w:rPr>
          <w:rFonts w:ascii="Book Antiqua" w:hAnsi="Book Antiqua"/>
          <w:bCs/>
          <w:sz w:val="24"/>
          <w:szCs w:val="24"/>
        </w:rPr>
        <w:t xml:space="preserve">Oferta winna być podpisana przez osobę upoważnioną do reprezentowania </w:t>
      </w:r>
      <w:r w:rsidRPr="00484625">
        <w:rPr>
          <w:rFonts w:ascii="Times New Roman" w:hAnsi="Times New Roman" w:cs="Times New Roman"/>
          <w:b/>
          <w:sz w:val="24"/>
          <w:szCs w:val="24"/>
        </w:rPr>
        <w:t>Wykonawcy.</w:t>
      </w:r>
    </w:p>
    <w:p w14:paraId="048B664F" w14:textId="0434F3EB" w:rsidR="001453C3" w:rsidRPr="001453C3" w:rsidRDefault="001453C3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453C3">
        <w:rPr>
          <w:rFonts w:ascii="Book Antiqua" w:hAnsi="Book Antiqua"/>
          <w:bCs/>
          <w:sz w:val="24"/>
          <w:szCs w:val="24"/>
        </w:rPr>
        <w:t xml:space="preserve">Wszelkie 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poprawki w ofercie musz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 xml:space="preserve">ą 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by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 xml:space="preserve">ć 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naniesione czytelnie oraz opatrzone podpisem osoby (osób)</w:t>
      </w:r>
      <w:r w:rsidRPr="001453C3">
        <w:rPr>
          <w:rFonts w:ascii="Book Antiqua" w:hAnsi="Book Antiqua"/>
          <w:bCs/>
          <w:sz w:val="24"/>
          <w:szCs w:val="24"/>
        </w:rPr>
        <w:t xml:space="preserve"> 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podpisuj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ą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cej ofert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ę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.</w:t>
      </w:r>
    </w:p>
    <w:p w14:paraId="72E0A283" w14:textId="1DC4E434" w:rsidR="001453C3" w:rsidRDefault="001453C3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453C3">
        <w:rPr>
          <w:rFonts w:ascii="Book Antiqua" w:hAnsi="Book Antiqua"/>
          <w:bCs/>
          <w:sz w:val="24"/>
          <w:szCs w:val="24"/>
        </w:rPr>
        <w:t>Każdy Wykonawca może złożyć tylko jedną ofertę.</w:t>
      </w:r>
    </w:p>
    <w:p w14:paraId="2EC7762D" w14:textId="6E5E7DFA" w:rsidR="001453C3" w:rsidRPr="00425F9A" w:rsidRDefault="001453C3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Wykonawca ponosi wszelkie koszty zwi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ą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zane z przygotowaniem i zło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ż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eniem oferty, Zamawiaj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ą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cy nie przewiduje zwrotu kosztów udziału w post</w:t>
      </w:r>
      <w:r w:rsidRPr="001453C3">
        <w:rPr>
          <w:rFonts w:ascii="Book Antiqua" w:eastAsia="Times New Roman" w:hAnsi="Book Antiqua" w:cs="TimesNewRoman"/>
          <w:sz w:val="24"/>
          <w:szCs w:val="24"/>
          <w:lang w:eastAsia="pl-PL"/>
        </w:rPr>
        <w:t>ę</w:t>
      </w:r>
      <w:r w:rsidRPr="001453C3">
        <w:rPr>
          <w:rFonts w:ascii="Book Antiqua" w:eastAsia="Times New Roman" w:hAnsi="Book Antiqua" w:cs="Times New Roman"/>
          <w:sz w:val="24"/>
          <w:szCs w:val="24"/>
          <w:lang w:eastAsia="pl-PL"/>
        </w:rPr>
        <w:t>powaniu.</w:t>
      </w:r>
    </w:p>
    <w:p w14:paraId="3A13E186" w14:textId="1675178D" w:rsidR="00425F9A" w:rsidRPr="009311E6" w:rsidRDefault="001377CB" w:rsidP="001453C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i/>
          <w:sz w:val="24"/>
          <w:szCs w:val="24"/>
        </w:rPr>
      </w:pPr>
      <w:r w:rsidRPr="001377CB">
        <w:rPr>
          <w:rFonts w:ascii="Book Antiqua" w:eastAsia="Times New Roman" w:hAnsi="Book Antiqua" w:cs="Times New Roman"/>
          <w:bCs/>
          <w:sz w:val="24"/>
          <w:szCs w:val="24"/>
        </w:rPr>
        <w:t xml:space="preserve">W przypadku składania oferty w siedzibie Zamawiającego lub pocztą na </w:t>
      </w:r>
      <w:r w:rsidR="00425F9A" w:rsidRPr="001377CB">
        <w:rPr>
          <w:rFonts w:ascii="Book Antiqua" w:hAnsi="Book Antiqua"/>
          <w:bCs/>
          <w:sz w:val="24"/>
          <w:szCs w:val="24"/>
        </w:rPr>
        <w:t xml:space="preserve">kopercie </w:t>
      </w:r>
      <w:r w:rsidR="00364C54" w:rsidRPr="001377CB">
        <w:rPr>
          <w:rFonts w:ascii="Book Antiqua" w:hAnsi="Book Antiqua"/>
          <w:bCs/>
          <w:sz w:val="24"/>
          <w:szCs w:val="24"/>
        </w:rPr>
        <w:t xml:space="preserve">zawierającej ofertę </w:t>
      </w:r>
      <w:r w:rsidR="00425F9A" w:rsidRPr="001377CB">
        <w:rPr>
          <w:rFonts w:ascii="Book Antiqua" w:hAnsi="Book Antiqua"/>
          <w:bCs/>
          <w:sz w:val="24"/>
          <w:szCs w:val="24"/>
        </w:rPr>
        <w:t>należy umieścić nazwę zadania/zapis o treści:</w:t>
      </w:r>
      <w:r w:rsidR="00364C54" w:rsidRPr="001377CB">
        <w:rPr>
          <w:rFonts w:ascii="Book Antiqua" w:hAnsi="Book Antiqua"/>
          <w:bCs/>
          <w:sz w:val="24"/>
          <w:szCs w:val="24"/>
        </w:rPr>
        <w:t xml:space="preserve"> </w:t>
      </w:r>
    </w:p>
    <w:p w14:paraId="3C4ECF9C" w14:textId="1380EA07" w:rsidR="009311E6" w:rsidRPr="00484625" w:rsidRDefault="00484625" w:rsidP="009311E6">
      <w:pPr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Wykonanie  sieci wodociągowej w ul. Krótkiej</w:t>
      </w:r>
    </w:p>
    <w:p w14:paraId="2D473AB2" w14:textId="3B55747F" w:rsidR="00484625" w:rsidRPr="00484625" w:rsidRDefault="001377CB" w:rsidP="001377C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i/>
          <w:sz w:val="24"/>
          <w:szCs w:val="24"/>
        </w:rPr>
      </w:pPr>
      <w:r w:rsidRPr="001377CB">
        <w:rPr>
          <w:rFonts w:ascii="Book Antiqua" w:eastAsia="Times New Roman" w:hAnsi="Book Antiqua" w:cs="Times New Roman"/>
          <w:bCs/>
          <w:sz w:val="24"/>
          <w:szCs w:val="24"/>
        </w:rPr>
        <w:t>Ofertę w zamkniętej kopercie można złożyć w siedzibie Zamawiającego</w:t>
      </w:r>
      <w:r w:rsidR="009311E6">
        <w:rPr>
          <w:rFonts w:ascii="Book Antiqua" w:eastAsia="Times New Roman" w:hAnsi="Book Antiqua" w:cs="Times New Roman"/>
          <w:bCs/>
          <w:sz w:val="24"/>
          <w:szCs w:val="24"/>
        </w:rPr>
        <w:t>.</w:t>
      </w:r>
      <w:r w:rsidRPr="001377CB">
        <w:rPr>
          <w:rFonts w:ascii="Book Antiqua" w:eastAsia="Times New Roman" w:hAnsi="Book Antiqua" w:cs="Times New Roman"/>
          <w:bCs/>
          <w:sz w:val="24"/>
          <w:szCs w:val="24"/>
        </w:rPr>
        <w:t xml:space="preserve"> </w:t>
      </w:r>
      <w:r w:rsidR="009311E6">
        <w:rPr>
          <w:rFonts w:ascii="Book Antiqua" w:eastAsia="Times New Roman" w:hAnsi="Book Antiqua" w:cs="Times New Roman"/>
          <w:bCs/>
          <w:sz w:val="24"/>
          <w:szCs w:val="24"/>
        </w:rPr>
        <w:t>D</w:t>
      </w:r>
      <w:r w:rsidRPr="001377CB">
        <w:rPr>
          <w:rFonts w:ascii="Book Antiqua" w:eastAsia="Times New Roman" w:hAnsi="Book Antiqua" w:cs="Times New Roman"/>
          <w:bCs/>
          <w:sz w:val="24"/>
          <w:szCs w:val="24"/>
        </w:rPr>
        <w:t>opuszcza się złożenie ofert pocztą elektroniczną</w:t>
      </w:r>
      <w:r w:rsidR="009311E6">
        <w:rPr>
          <w:rFonts w:ascii="Book Antiqua" w:eastAsia="Times New Roman" w:hAnsi="Book Antiqua" w:cs="Times New Roman"/>
          <w:bCs/>
          <w:sz w:val="24"/>
          <w:szCs w:val="24"/>
        </w:rPr>
        <w:t xml:space="preserve"> </w:t>
      </w:r>
      <w:r w:rsidRPr="001377CB">
        <w:rPr>
          <w:rFonts w:ascii="Book Antiqua" w:eastAsia="Times New Roman" w:hAnsi="Book Antiqua" w:cs="Times New Roman"/>
          <w:bCs/>
          <w:sz w:val="24"/>
          <w:szCs w:val="24"/>
        </w:rPr>
        <w:t>na adres</w:t>
      </w:r>
      <w:r w:rsidR="009311E6">
        <w:rPr>
          <w:rFonts w:ascii="Book Antiqua" w:eastAsia="Times New Roman" w:hAnsi="Book Antiqua" w:cs="Times New Roman"/>
          <w:bCs/>
          <w:sz w:val="24"/>
          <w:szCs w:val="24"/>
        </w:rPr>
        <w:t>:</w:t>
      </w:r>
      <w:r w:rsidR="00484625">
        <w:rPr>
          <w:rFonts w:ascii="Times New Roman" w:eastAsia="Times New Roman" w:hAnsi="Times New Roman" w:cs="Times New Roman"/>
          <w:b/>
          <w:sz w:val="24"/>
          <w:szCs w:val="24"/>
        </w:rPr>
        <w:t xml:space="preserve"> zwik@stronie.pl</w:t>
      </w:r>
    </w:p>
    <w:p w14:paraId="1328ACAF" w14:textId="37229FBA" w:rsidR="001377CB" w:rsidRPr="001377CB" w:rsidRDefault="009311E6" w:rsidP="00484625">
      <w:pPr>
        <w:widowControl w:val="0"/>
        <w:suppressAutoHyphens/>
        <w:spacing w:after="0" w:line="276" w:lineRule="auto"/>
        <w:ind w:left="360"/>
        <w:jc w:val="both"/>
        <w:rPr>
          <w:rFonts w:ascii="Book Antiqua" w:hAnsi="Book Antiqua"/>
          <w:bCs/>
          <w:i/>
          <w:sz w:val="24"/>
          <w:szCs w:val="24"/>
        </w:rPr>
      </w:pPr>
      <w:r>
        <w:rPr>
          <w:rFonts w:ascii="Book Antiqua" w:eastAsia="Times New Roman" w:hAnsi="Book Antiqua" w:cs="Times New Roman"/>
          <w:bCs/>
          <w:sz w:val="24"/>
          <w:szCs w:val="24"/>
        </w:rPr>
        <w:t xml:space="preserve"> </w:t>
      </w:r>
      <w:r w:rsidR="001377CB">
        <w:rPr>
          <w:rFonts w:ascii="Book Antiqua" w:eastAsia="Times New Roman" w:hAnsi="Book Antiqua" w:cs="Times New Roman"/>
          <w:bCs/>
          <w:sz w:val="24"/>
          <w:szCs w:val="24"/>
        </w:rPr>
        <w:br/>
      </w:r>
      <w:r w:rsidR="001377CB" w:rsidRPr="001377CB">
        <w:rPr>
          <w:rFonts w:ascii="Book Antiqua" w:eastAsia="Times New Roman" w:hAnsi="Book Antiqua" w:cs="Times New Roman"/>
          <w:bCs/>
          <w:sz w:val="24"/>
          <w:szCs w:val="24"/>
        </w:rPr>
        <w:t xml:space="preserve">w tytule wiadomości lub jej treści należy zamieścić zapis </w:t>
      </w:r>
      <w:r w:rsidR="001377CB" w:rsidRPr="009311E6">
        <w:rPr>
          <w:rFonts w:ascii="Book Antiqua" w:hAnsi="Book Antiqua" w:cs="Calibri"/>
          <w:iCs/>
          <w:sz w:val="24"/>
          <w:szCs w:val="24"/>
        </w:rPr>
        <w:t>„</w:t>
      </w:r>
      <w:r w:rsidR="00484625">
        <w:rPr>
          <w:rFonts w:ascii="Times New Roman" w:hAnsi="Times New Roman" w:cs="Times New Roman"/>
          <w:b/>
          <w:bCs/>
          <w:iCs/>
          <w:sz w:val="24"/>
          <w:szCs w:val="24"/>
        </w:rPr>
        <w:t>Wodociąg w ul.</w:t>
      </w:r>
      <w:r w:rsidR="00464E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84625">
        <w:rPr>
          <w:rFonts w:ascii="Times New Roman" w:hAnsi="Times New Roman" w:cs="Times New Roman"/>
          <w:b/>
          <w:bCs/>
          <w:iCs/>
          <w:sz w:val="24"/>
          <w:szCs w:val="24"/>
        </w:rPr>
        <w:t>Krótkiej</w:t>
      </w:r>
      <w:r w:rsidR="001377CB" w:rsidRPr="009311E6">
        <w:rPr>
          <w:rFonts w:ascii="Book Antiqua" w:hAnsi="Book Antiqua" w:cs="Calibri"/>
          <w:iCs/>
          <w:sz w:val="24"/>
          <w:szCs w:val="24"/>
        </w:rPr>
        <w:t>”.</w:t>
      </w:r>
    </w:p>
    <w:p w14:paraId="232E3D75" w14:textId="2B0C9AEA" w:rsidR="001377CB" w:rsidRPr="001377CB" w:rsidRDefault="001377CB" w:rsidP="001377C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377CB">
        <w:rPr>
          <w:rFonts w:ascii="Book Antiqua" w:hAnsi="Book Antiqua" w:cs="Calibri"/>
          <w:sz w:val="24"/>
          <w:szCs w:val="24"/>
        </w:rPr>
        <w:t xml:space="preserve">W toku badania i oceny ofert Zamawiający może żądać od Oferentów wyjaśnień dotyczących treści złożonych Ofert. Oferent może przed upływem terminu składania ofert zmienić lub wycofać swoją ofertę.     </w:t>
      </w:r>
    </w:p>
    <w:p w14:paraId="00BE64D0" w14:textId="4B6D4241" w:rsidR="001377CB" w:rsidRPr="005A32A3" w:rsidRDefault="001377CB" w:rsidP="005A32A3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1377CB">
        <w:rPr>
          <w:rFonts w:ascii="Book Antiqua" w:hAnsi="Book Antiqua" w:cs="Calibri"/>
          <w:bCs/>
          <w:sz w:val="24"/>
          <w:szCs w:val="24"/>
        </w:rPr>
        <w:t>Złożenie oferty nie jest jednoznaczne z udzieleniem zamówienia przez Zamawiającego.</w:t>
      </w:r>
    </w:p>
    <w:p w14:paraId="73B6556D" w14:textId="399DF059" w:rsidR="00C67A73" w:rsidRPr="00C67A73" w:rsidRDefault="00710F59" w:rsidP="00C67A73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 xml:space="preserve">Warunki udziału w postępowaniu: </w:t>
      </w:r>
    </w:p>
    <w:p w14:paraId="34F838E6" w14:textId="77777777" w:rsidR="00C67A73" w:rsidRPr="00C67A73" w:rsidRDefault="00C67A73" w:rsidP="00C67A73">
      <w:pPr>
        <w:spacing w:after="0" w:line="276" w:lineRule="auto"/>
        <w:rPr>
          <w:rFonts w:ascii="Book Antiqua" w:eastAsia="Times New Roman" w:hAnsi="Book Antiqua"/>
          <w:sz w:val="24"/>
          <w:szCs w:val="24"/>
          <w:lang w:eastAsia="pl-PL"/>
        </w:rPr>
      </w:pPr>
      <w:r w:rsidRPr="00C67A73">
        <w:rPr>
          <w:rFonts w:ascii="Book Antiqua" w:eastAsia="Times New Roman" w:hAnsi="Book Antiqua"/>
          <w:sz w:val="24"/>
          <w:szCs w:val="24"/>
          <w:lang w:eastAsia="pl-PL"/>
        </w:rPr>
        <w:t>O udzielenie zamówienia może ubiegać się Wykonawca, który:</w:t>
      </w:r>
    </w:p>
    <w:p w14:paraId="31ABA499" w14:textId="7D3373B9" w:rsidR="00C67A73" w:rsidRPr="00C67A73" w:rsidRDefault="00C67A73" w:rsidP="00C67A73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p</w:t>
      </w:r>
      <w:r w:rsidRPr="00C67A73">
        <w:rPr>
          <w:rFonts w:ascii="Book Antiqua" w:hAnsi="Book Antiqua" w:cs="Calibri"/>
          <w:sz w:val="24"/>
          <w:szCs w:val="24"/>
        </w:rPr>
        <w:t>osiadają uprawnienia do wykonywania określonej w zapytaniu działalności lub czynności, jeżeli ustawy nakładają obowiązek posiadania takich uprawnień</w:t>
      </w:r>
      <w:r>
        <w:rPr>
          <w:rFonts w:ascii="Book Antiqua" w:hAnsi="Book Antiqua" w:cs="Calibri"/>
          <w:sz w:val="24"/>
          <w:szCs w:val="24"/>
        </w:rPr>
        <w:t>;</w:t>
      </w:r>
    </w:p>
    <w:p w14:paraId="20D661A4" w14:textId="1B8763DC" w:rsidR="00C67A73" w:rsidRPr="00C67A73" w:rsidRDefault="00C67A73" w:rsidP="00C67A73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p</w:t>
      </w:r>
      <w:r w:rsidRPr="00C67A73">
        <w:rPr>
          <w:rFonts w:ascii="Book Antiqua" w:hAnsi="Book Antiqua" w:cs="Calibri"/>
          <w:sz w:val="24"/>
          <w:szCs w:val="24"/>
        </w:rPr>
        <w:t>osiadają niezbędną wiedzę i doświadczenie oraz dysponują odpowiednim potencjałem technicznym i osobami zdolnymi do wykonywania zamówienia.</w:t>
      </w:r>
    </w:p>
    <w:p w14:paraId="030C2C9C" w14:textId="2BD34783" w:rsidR="00460157" w:rsidRPr="005A32A3" w:rsidRDefault="00C67A73" w:rsidP="005A32A3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z</w:t>
      </w:r>
      <w:r w:rsidRPr="00C67A73">
        <w:rPr>
          <w:rFonts w:ascii="Book Antiqua" w:hAnsi="Book Antiqua" w:cs="Calibri"/>
          <w:sz w:val="24"/>
          <w:szCs w:val="24"/>
        </w:rPr>
        <w:t>najdują się w sytuacji ekonomicznej i finansowej zapewniającej wykonanie zamówienia.</w:t>
      </w:r>
    </w:p>
    <w:p w14:paraId="5E93450A" w14:textId="537B2673" w:rsidR="001453C3" w:rsidRPr="001453C3" w:rsidRDefault="001453C3" w:rsidP="001453C3">
      <w:pPr>
        <w:spacing w:after="0"/>
        <w:jc w:val="center"/>
        <w:rPr>
          <w:rFonts w:ascii="Book Antiqua" w:hAnsi="Book Antiqua"/>
          <w:i/>
        </w:rPr>
      </w:pPr>
      <w:r w:rsidRPr="001453C3">
        <w:rPr>
          <w:rFonts w:ascii="Book Antiqua" w:hAnsi="Book Antiqua"/>
          <w:i/>
        </w:rPr>
        <w:t>(określenie m.in. warunków jakie muszą spełniać wykonawcy ubiegający się o udzielenie zamówienia)</w:t>
      </w:r>
    </w:p>
    <w:p w14:paraId="71770FD4" w14:textId="56C46085" w:rsidR="00710F59" w:rsidRPr="00460157" w:rsidRDefault="00710F59" w:rsidP="00460157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>Kryteri</w:t>
      </w:r>
      <w:r w:rsidR="00983678">
        <w:rPr>
          <w:rFonts w:ascii="Book Antiqua" w:hAnsi="Book Antiqua"/>
          <w:b/>
          <w:sz w:val="24"/>
          <w:szCs w:val="24"/>
        </w:rPr>
        <w:t>a oceny</w:t>
      </w:r>
      <w:r w:rsidRPr="00460157">
        <w:rPr>
          <w:rFonts w:ascii="Book Antiqua" w:hAnsi="Book Antiqua"/>
          <w:b/>
          <w:sz w:val="24"/>
          <w:szCs w:val="24"/>
        </w:rPr>
        <w:t xml:space="preserve"> oferty: </w:t>
      </w:r>
    </w:p>
    <w:p w14:paraId="79610CE3" w14:textId="0690AF3A" w:rsidR="001377CB" w:rsidRPr="001377CB" w:rsidRDefault="001377CB" w:rsidP="001377CB">
      <w:pPr>
        <w:tabs>
          <w:tab w:val="left" w:pos="360"/>
        </w:tabs>
        <w:autoSpaceDN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1377CB">
        <w:rPr>
          <w:rFonts w:ascii="Book Antiqua" w:eastAsia="Times New Roman" w:hAnsi="Book Antiqua" w:cs="Times New Roman"/>
          <w:b/>
          <w:sz w:val="24"/>
          <w:szCs w:val="24"/>
        </w:rPr>
        <w:t>Cena – 100% – cena ryczałtowa.</w:t>
      </w:r>
    </w:p>
    <w:p w14:paraId="1B384998" w14:textId="77777777" w:rsidR="001377CB" w:rsidRPr="001377CB" w:rsidRDefault="001377CB" w:rsidP="001377C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1377CB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Sposób obliczania wartości punktowej kryteriów:      </w:t>
      </w:r>
    </w:p>
    <w:p w14:paraId="596BF9B3" w14:textId="77777777" w:rsidR="001377CB" w:rsidRPr="001377CB" w:rsidRDefault="001377CB" w:rsidP="001377CB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377CB">
        <w:rPr>
          <w:rFonts w:ascii="Book Antiqua" w:eastAsia="Times New Roman" w:hAnsi="Book Antiqua" w:cs="Times New Roman"/>
          <w:sz w:val="24"/>
          <w:szCs w:val="24"/>
        </w:rPr>
        <w:t>ocena=[(</w:t>
      </w:r>
      <w:proofErr w:type="spellStart"/>
      <w:r w:rsidRPr="001377CB">
        <w:rPr>
          <w:rFonts w:ascii="Book Antiqua" w:eastAsia="Times New Roman" w:hAnsi="Book Antiqua" w:cs="Times New Roman"/>
          <w:sz w:val="24"/>
          <w:szCs w:val="24"/>
        </w:rPr>
        <w:t>Cn:Cb</w:t>
      </w:r>
      <w:proofErr w:type="spellEnd"/>
      <w:r w:rsidRPr="001377CB">
        <w:rPr>
          <w:rFonts w:ascii="Book Antiqua" w:eastAsia="Times New Roman" w:hAnsi="Book Antiqua" w:cs="Times New Roman"/>
          <w:sz w:val="24"/>
          <w:szCs w:val="24"/>
        </w:rPr>
        <w:t xml:space="preserve">)x100]x waga </w:t>
      </w:r>
    </w:p>
    <w:p w14:paraId="1133A262" w14:textId="0DF5E7B3" w:rsidR="001377CB" w:rsidRPr="001377CB" w:rsidRDefault="001377CB" w:rsidP="001377CB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377CB">
        <w:rPr>
          <w:rFonts w:ascii="Book Antiqua" w:eastAsia="Times New Roman" w:hAnsi="Book Antiqua" w:cs="Times New Roman"/>
          <w:sz w:val="24"/>
          <w:szCs w:val="24"/>
        </w:rPr>
        <w:t xml:space="preserve">gdzie: </w:t>
      </w:r>
      <w:proofErr w:type="spellStart"/>
      <w:r w:rsidRPr="001377CB">
        <w:rPr>
          <w:rFonts w:ascii="Book Antiqua" w:eastAsia="Times New Roman" w:hAnsi="Book Antiqua" w:cs="Times New Roman"/>
          <w:sz w:val="24"/>
          <w:szCs w:val="24"/>
        </w:rPr>
        <w:t>Cn</w:t>
      </w:r>
      <w:proofErr w:type="spellEnd"/>
      <w:r w:rsidRPr="001377CB">
        <w:rPr>
          <w:rFonts w:ascii="Book Antiqua" w:eastAsia="Times New Roman" w:hAnsi="Book Antiqua" w:cs="Times New Roman"/>
          <w:sz w:val="24"/>
          <w:szCs w:val="24"/>
        </w:rPr>
        <w:t xml:space="preserve"> – cena oferty o najniższej cenie; </w:t>
      </w:r>
      <w:proofErr w:type="spellStart"/>
      <w:r w:rsidRPr="001377CB">
        <w:rPr>
          <w:rFonts w:ascii="Book Antiqua" w:eastAsia="Times New Roman" w:hAnsi="Book Antiqua" w:cs="Times New Roman"/>
          <w:sz w:val="24"/>
          <w:szCs w:val="24"/>
        </w:rPr>
        <w:t>Cb</w:t>
      </w:r>
      <w:proofErr w:type="spellEnd"/>
      <w:r w:rsidRPr="001377CB">
        <w:rPr>
          <w:rFonts w:ascii="Book Antiqua" w:eastAsia="Times New Roman" w:hAnsi="Book Antiqua" w:cs="Times New Roman"/>
          <w:sz w:val="24"/>
          <w:szCs w:val="24"/>
        </w:rPr>
        <w:t xml:space="preserve"> – cena oferty badanej</w:t>
      </w:r>
    </w:p>
    <w:p w14:paraId="5C54A639" w14:textId="27082414" w:rsidR="001377CB" w:rsidRPr="009311E6" w:rsidRDefault="001377CB" w:rsidP="001377CB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1377CB">
        <w:rPr>
          <w:rFonts w:ascii="Book Antiqua" w:hAnsi="Book Antiqua" w:cs="Calibri"/>
          <w:sz w:val="24"/>
          <w:szCs w:val="24"/>
        </w:rPr>
        <w:t xml:space="preserve">Podane ceny w ofercie są cenami ostatecznymi obejmującymi wszystkie koszty                            i składniki związane  z realizacją zamówienia. </w:t>
      </w:r>
      <w:r w:rsidRPr="009311E6">
        <w:rPr>
          <w:rFonts w:ascii="Book Antiqua" w:hAnsi="Book Antiqua" w:cs="Calibri"/>
          <w:b/>
          <w:bCs/>
          <w:sz w:val="24"/>
          <w:szCs w:val="24"/>
        </w:rPr>
        <w:t>Oferowana cena jest ceną ryczałtową                      i powinna obejmować wszelkie czynności towarzyszące, niezbędne do wykonania  przedmiotu zamówienia</w:t>
      </w:r>
    </w:p>
    <w:p w14:paraId="1083E3A5" w14:textId="3105D326" w:rsidR="00983678" w:rsidRDefault="001377CB" w:rsidP="00983678">
      <w:pPr>
        <w:spacing w:after="0"/>
        <w:ind w:left="142"/>
        <w:jc w:val="center"/>
        <w:rPr>
          <w:rFonts w:ascii="Book Antiqua" w:hAnsi="Book Antiqua"/>
          <w:i/>
        </w:rPr>
      </w:pPr>
      <w:r w:rsidRPr="00983678">
        <w:rPr>
          <w:rFonts w:ascii="Book Antiqua" w:hAnsi="Book Antiqua"/>
          <w:i/>
        </w:rPr>
        <w:t xml:space="preserve"> </w:t>
      </w:r>
      <w:r w:rsidR="00983678" w:rsidRPr="00983678">
        <w:rPr>
          <w:rFonts w:ascii="Book Antiqua" w:hAnsi="Book Antiqua"/>
          <w:i/>
        </w:rPr>
        <w:t>(określenie kryteriów oceny oferty wraz ze sposobem ich obliczania)</w:t>
      </w:r>
    </w:p>
    <w:p w14:paraId="478225D5" w14:textId="77777777" w:rsidR="005A32A3" w:rsidRPr="00983678" w:rsidRDefault="005A32A3" w:rsidP="00983678">
      <w:pPr>
        <w:spacing w:after="0"/>
        <w:ind w:left="142"/>
        <w:jc w:val="center"/>
        <w:rPr>
          <w:rFonts w:ascii="Book Antiqua" w:hAnsi="Book Antiqua"/>
          <w:i/>
        </w:rPr>
      </w:pPr>
    </w:p>
    <w:p w14:paraId="11B2BC53" w14:textId="17A4DB66" w:rsidR="00710F59" w:rsidRPr="00460157" w:rsidRDefault="00710F59" w:rsidP="001453C3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ind w:left="284" w:hanging="284"/>
        <w:rPr>
          <w:rFonts w:ascii="Book Antiqua" w:hAnsi="Book Antiqua"/>
          <w:b/>
          <w:sz w:val="24"/>
          <w:szCs w:val="24"/>
        </w:rPr>
      </w:pPr>
      <w:r w:rsidRPr="00460157">
        <w:rPr>
          <w:rFonts w:ascii="Book Antiqua" w:hAnsi="Book Antiqua"/>
          <w:b/>
          <w:sz w:val="24"/>
          <w:szCs w:val="24"/>
        </w:rPr>
        <w:t xml:space="preserve">Inne postanowienia: </w:t>
      </w:r>
    </w:p>
    <w:p w14:paraId="113B83ED" w14:textId="12561894" w:rsidR="00C67A73" w:rsidRPr="00C67A73" w:rsidRDefault="00C67A73" w:rsidP="00C67A73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/>
          <w:sz w:val="24"/>
          <w:szCs w:val="24"/>
        </w:rPr>
      </w:pPr>
      <w:r w:rsidRPr="00C67A73">
        <w:rPr>
          <w:rFonts w:ascii="Book Antiqua" w:eastAsia="Arial Unicode MS" w:hAnsi="Book Antiqua" w:cs="Calibri"/>
          <w:sz w:val="24"/>
          <w:szCs w:val="24"/>
        </w:rPr>
        <w:t>Wykonawca zobowiązuje się wykonać przedmiot zamówienia zgodnie z zasadami współczesnej wiedzy technicznej, obowiązującymi przepisami oraz obowiązującymi normami i normatywami, z uwzględnieniem  potrzeb i specyfiki przedmiotowego zamówienia;</w:t>
      </w:r>
    </w:p>
    <w:p w14:paraId="3340CD73" w14:textId="5557E15C" w:rsidR="00C67A73" w:rsidRPr="009311E6" w:rsidRDefault="00C67A73" w:rsidP="00C67A73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/>
          <w:sz w:val="24"/>
          <w:szCs w:val="24"/>
        </w:rPr>
      </w:pPr>
      <w:r w:rsidRPr="00C67A73">
        <w:rPr>
          <w:rFonts w:ascii="Book Antiqua" w:eastAsia="Arial Unicode MS" w:hAnsi="Book Antiqua" w:cs="Calibri"/>
          <w:sz w:val="24"/>
          <w:szCs w:val="24"/>
        </w:rPr>
        <w:t xml:space="preserve">Płatność za realizację przedmiotu zamówienia zostanie dokonana w terminie </w:t>
      </w:r>
      <w:r>
        <w:rPr>
          <w:rFonts w:ascii="Book Antiqua" w:eastAsia="Arial Unicode MS" w:hAnsi="Book Antiqua" w:cs="Calibri"/>
          <w:sz w:val="24"/>
          <w:szCs w:val="24"/>
        </w:rPr>
        <w:br/>
      </w:r>
      <w:r w:rsidRPr="00C67A73">
        <w:rPr>
          <w:rFonts w:ascii="Book Antiqua" w:eastAsia="Arial Unicode MS" w:hAnsi="Book Antiqua" w:cs="Calibri"/>
          <w:sz w:val="24"/>
          <w:szCs w:val="24"/>
        </w:rPr>
        <w:t xml:space="preserve">21 dni od daty wpływu faktury/rachunku do siedziby Zamawiającego. </w:t>
      </w:r>
    </w:p>
    <w:p w14:paraId="39692366" w14:textId="2CCE9DF9" w:rsidR="00460157" w:rsidRPr="009311E6" w:rsidRDefault="00C67A73" w:rsidP="009311E6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Book Antiqua" w:hAnsi="Book Antiqua"/>
          <w:sz w:val="24"/>
          <w:szCs w:val="24"/>
        </w:rPr>
      </w:pPr>
      <w:r w:rsidRPr="00DE2BC4">
        <w:rPr>
          <w:rFonts w:ascii="Times New Roman" w:hAnsi="Times New Roman" w:cs="Times New Roman"/>
          <w:sz w:val="24"/>
          <w:szCs w:val="24"/>
        </w:rPr>
        <w:t>Wykonawca przekaże Zamawiającemu całość przysługujących mu autorskich praw</w:t>
      </w:r>
      <w:r w:rsidRPr="009311E6">
        <w:rPr>
          <w:rFonts w:ascii="Book Antiqua" w:hAnsi="Book Antiqua"/>
          <w:sz w:val="24"/>
          <w:szCs w:val="24"/>
        </w:rPr>
        <w:t xml:space="preserve"> majątkowych i praw zależnych do wszystkich dokumentów – utworów </w:t>
      </w:r>
      <w:r w:rsidRPr="009311E6">
        <w:rPr>
          <w:rFonts w:ascii="Book Antiqua" w:hAnsi="Book Antiqua"/>
          <w:sz w:val="24"/>
          <w:szCs w:val="24"/>
        </w:rPr>
        <w:br/>
        <w:t>w rozumieniu ustawy o prawie autorskim i prawach pokrewnych</w:t>
      </w:r>
      <w:r w:rsidR="003A6884">
        <w:rPr>
          <w:rFonts w:ascii="Book Antiqua" w:hAnsi="Book Antiqua"/>
          <w:sz w:val="24"/>
          <w:szCs w:val="24"/>
        </w:rPr>
        <w:t xml:space="preserve"> </w:t>
      </w:r>
      <w:r w:rsidR="003A6884" w:rsidRPr="003A6884">
        <w:rPr>
          <w:rFonts w:ascii="Book Antiqua" w:hAnsi="Book Antiqua"/>
          <w:i/>
          <w:iCs/>
          <w:sz w:val="24"/>
          <w:szCs w:val="24"/>
        </w:rPr>
        <w:t xml:space="preserve">(obowiązuje </w:t>
      </w:r>
      <w:r w:rsidR="003A6884">
        <w:rPr>
          <w:rFonts w:ascii="Book Antiqua" w:hAnsi="Book Antiqua"/>
          <w:i/>
          <w:iCs/>
          <w:sz w:val="24"/>
          <w:szCs w:val="24"/>
        </w:rPr>
        <w:br/>
      </w:r>
      <w:r w:rsidR="003A6884" w:rsidRPr="003A6884">
        <w:rPr>
          <w:rFonts w:ascii="Book Antiqua" w:hAnsi="Book Antiqua"/>
          <w:i/>
          <w:iCs/>
          <w:sz w:val="24"/>
          <w:szCs w:val="24"/>
        </w:rPr>
        <w:t xml:space="preserve">w </w:t>
      </w:r>
      <w:r w:rsidR="00AD145F" w:rsidRPr="003A6884">
        <w:rPr>
          <w:rFonts w:ascii="Book Antiqua" w:hAnsi="Book Antiqua"/>
          <w:i/>
          <w:iCs/>
          <w:sz w:val="24"/>
          <w:szCs w:val="24"/>
        </w:rPr>
        <w:t>przypadkach,</w:t>
      </w:r>
      <w:r w:rsidR="003A6884" w:rsidRPr="003A6884">
        <w:rPr>
          <w:rFonts w:ascii="Book Antiqua" w:hAnsi="Book Antiqua"/>
          <w:i/>
          <w:iCs/>
          <w:sz w:val="24"/>
          <w:szCs w:val="24"/>
        </w:rPr>
        <w:t xml:space="preserve"> </w:t>
      </w:r>
      <w:r w:rsidR="003A6884">
        <w:rPr>
          <w:rFonts w:ascii="Book Antiqua" w:hAnsi="Book Antiqua"/>
          <w:i/>
          <w:iCs/>
          <w:sz w:val="24"/>
          <w:szCs w:val="24"/>
        </w:rPr>
        <w:t>o których mowa w</w:t>
      </w:r>
      <w:r w:rsidR="003A6884" w:rsidRPr="003A6884">
        <w:t xml:space="preserve"> </w:t>
      </w:r>
      <w:r w:rsidR="003A6884" w:rsidRPr="003A6884">
        <w:rPr>
          <w:rFonts w:ascii="Book Antiqua" w:hAnsi="Book Antiqua"/>
          <w:i/>
          <w:iCs/>
          <w:sz w:val="24"/>
          <w:szCs w:val="24"/>
        </w:rPr>
        <w:t>ustaw</w:t>
      </w:r>
      <w:r w:rsidR="003A6884">
        <w:rPr>
          <w:rFonts w:ascii="Book Antiqua" w:hAnsi="Book Antiqua"/>
          <w:i/>
          <w:iCs/>
          <w:sz w:val="24"/>
          <w:szCs w:val="24"/>
        </w:rPr>
        <w:t>ie</w:t>
      </w:r>
      <w:r w:rsidR="003A6884" w:rsidRPr="003A6884">
        <w:rPr>
          <w:rFonts w:ascii="Book Antiqua" w:hAnsi="Book Antiqua"/>
          <w:i/>
          <w:iCs/>
          <w:sz w:val="24"/>
          <w:szCs w:val="24"/>
        </w:rPr>
        <w:t xml:space="preserve"> o prawie autorskim i prawach pokrewnych)</w:t>
      </w:r>
      <w:r w:rsidR="009311E6" w:rsidRPr="003A6884">
        <w:rPr>
          <w:rFonts w:ascii="Book Antiqua" w:hAnsi="Book Antiqua"/>
          <w:i/>
          <w:iCs/>
          <w:sz w:val="24"/>
          <w:szCs w:val="24"/>
        </w:rPr>
        <w:t>.</w:t>
      </w:r>
    </w:p>
    <w:p w14:paraId="2728FABB" w14:textId="77777777" w:rsidR="009311E6" w:rsidRPr="009311E6" w:rsidRDefault="009311E6" w:rsidP="009311E6">
      <w:pPr>
        <w:pStyle w:val="NormalnyWeb"/>
        <w:spacing w:before="0" w:after="0" w:line="276" w:lineRule="auto"/>
        <w:ind w:left="142"/>
        <w:jc w:val="both"/>
        <w:rPr>
          <w:rFonts w:ascii="Book Antiqua" w:hAnsi="Book Antiqua"/>
        </w:rPr>
      </w:pPr>
    </w:p>
    <w:p w14:paraId="3A98F65E" w14:textId="4DA948DB" w:rsidR="00710F59" w:rsidRDefault="00710F59" w:rsidP="00DE2BC4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1E6">
        <w:rPr>
          <w:rFonts w:ascii="Book Antiqua" w:hAnsi="Book Antiqua"/>
          <w:b/>
          <w:sz w:val="24"/>
          <w:szCs w:val="24"/>
        </w:rPr>
        <w:t xml:space="preserve">Informacje szczegółowe na temat zamówienia: </w:t>
      </w:r>
      <w:r w:rsidR="00DE2BC4">
        <w:rPr>
          <w:rFonts w:ascii="Times New Roman" w:hAnsi="Times New Roman" w:cs="Times New Roman"/>
          <w:b/>
          <w:sz w:val="24"/>
          <w:szCs w:val="24"/>
        </w:rPr>
        <w:t>-gwarancja na wykonane roboty</w:t>
      </w:r>
    </w:p>
    <w:p w14:paraId="67CD6504" w14:textId="687F58F6" w:rsidR="00DE2BC4" w:rsidRDefault="00DE2BC4" w:rsidP="00DE2BC4">
      <w:pPr>
        <w:pStyle w:val="Akapitzlist"/>
        <w:shd w:val="clear" w:color="auto" w:fill="F2F2F2" w:themeFill="background1" w:themeFillShade="F2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lata od odbioru końcowego</w:t>
      </w:r>
    </w:p>
    <w:p w14:paraId="1B2EA1BF" w14:textId="77777777" w:rsidR="00DE2BC4" w:rsidRPr="00DE2BC4" w:rsidRDefault="00DE2BC4" w:rsidP="00DE2BC4">
      <w:pPr>
        <w:pStyle w:val="Akapitzlist"/>
        <w:shd w:val="clear" w:color="auto" w:fill="F2F2F2" w:themeFill="background1" w:themeFillShade="F2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67543BA7" w14:textId="09FF4F75" w:rsidR="00460157" w:rsidRPr="00464EFE" w:rsidRDefault="001453C3" w:rsidP="00464EFE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464EFE">
        <w:rPr>
          <w:rFonts w:ascii="Book Antiqua" w:hAnsi="Book Antiqua"/>
          <w:b/>
          <w:sz w:val="24"/>
          <w:szCs w:val="24"/>
        </w:rPr>
        <w:t>Dane pracownika prowadzącego zapytanie ofertowe i uprawnionego do   kontaktu</w:t>
      </w:r>
    </w:p>
    <w:p w14:paraId="7E687FE4" w14:textId="77777777" w:rsidR="00464EFE" w:rsidRPr="00464EFE" w:rsidRDefault="00464EFE" w:rsidP="00464EFE">
      <w:pPr>
        <w:pStyle w:val="Akapitzlist"/>
        <w:shd w:val="clear" w:color="auto" w:fill="F2F2F2" w:themeFill="background1" w:themeFillShade="F2"/>
        <w:spacing w:after="0"/>
        <w:ind w:left="502"/>
        <w:jc w:val="both"/>
        <w:rPr>
          <w:rFonts w:ascii="Book Antiqua" w:hAnsi="Book Antiqua"/>
          <w:b/>
          <w:sz w:val="24"/>
          <w:szCs w:val="24"/>
        </w:rPr>
      </w:pPr>
    </w:p>
    <w:p w14:paraId="2EA994EC" w14:textId="474E57B3" w:rsidR="001377CB" w:rsidRDefault="001377CB" w:rsidP="001453C3">
      <w:pPr>
        <w:rPr>
          <w:rFonts w:ascii="Book Antiqua" w:hAnsi="Book Antiqua"/>
          <w:sz w:val="24"/>
          <w:szCs w:val="24"/>
        </w:rPr>
      </w:pPr>
      <w:r w:rsidRPr="00C67A73">
        <w:rPr>
          <w:rFonts w:ascii="Book Antiqua" w:hAnsi="Book Antiqua"/>
          <w:sz w:val="24"/>
          <w:szCs w:val="24"/>
        </w:rPr>
        <w:t xml:space="preserve">Dodatkowych informacji  w sprawie przedmiotu zamówienia udziela </w:t>
      </w:r>
      <w:r w:rsidR="00DE2BC4">
        <w:rPr>
          <w:rFonts w:ascii="Times New Roman" w:hAnsi="Times New Roman" w:cs="Times New Roman"/>
          <w:sz w:val="24"/>
          <w:szCs w:val="24"/>
        </w:rPr>
        <w:t xml:space="preserve"> Prezes </w:t>
      </w:r>
      <w:proofErr w:type="spellStart"/>
      <w:r w:rsidR="00DE2BC4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="00DE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BC4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="00DE2BC4">
        <w:rPr>
          <w:rFonts w:ascii="Times New Roman" w:hAnsi="Times New Roman" w:cs="Times New Roman"/>
          <w:sz w:val="24"/>
          <w:szCs w:val="24"/>
        </w:rPr>
        <w:t xml:space="preserve"> o.o. -Stanisław Jaśkiewicz</w:t>
      </w:r>
      <w:r w:rsidR="009311E6">
        <w:rPr>
          <w:rFonts w:ascii="Book Antiqua" w:hAnsi="Book Antiqua"/>
          <w:sz w:val="24"/>
          <w:szCs w:val="24"/>
        </w:rPr>
        <w:t>.</w:t>
      </w:r>
      <w:r w:rsidRPr="00C67A73">
        <w:rPr>
          <w:rFonts w:ascii="Book Antiqua" w:hAnsi="Book Antiqua"/>
          <w:sz w:val="24"/>
          <w:szCs w:val="24"/>
        </w:rPr>
        <w:t xml:space="preserve"> pod numerem telefonu </w:t>
      </w:r>
      <w:r w:rsidR="00DE2BC4">
        <w:rPr>
          <w:rFonts w:ascii="Times New Roman" w:hAnsi="Times New Roman" w:cs="Times New Roman"/>
          <w:sz w:val="24"/>
          <w:szCs w:val="24"/>
        </w:rPr>
        <w:t xml:space="preserve"> 748115466 ;</w:t>
      </w:r>
      <w:r w:rsidR="00AD145F">
        <w:rPr>
          <w:rFonts w:ascii="Times New Roman" w:hAnsi="Times New Roman" w:cs="Times New Roman"/>
          <w:sz w:val="24"/>
          <w:szCs w:val="24"/>
        </w:rPr>
        <w:t>603201398;</w:t>
      </w:r>
      <w:r w:rsidRPr="00C67A73">
        <w:rPr>
          <w:rFonts w:ascii="Book Antiqua" w:hAnsi="Book Antiqua"/>
          <w:sz w:val="24"/>
          <w:szCs w:val="24"/>
        </w:rPr>
        <w:t xml:space="preserve"> e-ma</w:t>
      </w:r>
      <w:r w:rsidR="009311E6">
        <w:rPr>
          <w:rFonts w:ascii="Book Antiqua" w:hAnsi="Book Antiqua"/>
          <w:sz w:val="24"/>
          <w:szCs w:val="24"/>
        </w:rPr>
        <w:t xml:space="preserve">il: </w:t>
      </w:r>
    </w:p>
    <w:p w14:paraId="4C188396" w14:textId="387A73B0" w:rsidR="00DE2BC4" w:rsidRPr="001453C3" w:rsidRDefault="00DE2BC4" w:rsidP="001453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zwik@stronie.pl</w:t>
      </w:r>
    </w:p>
    <w:p w14:paraId="20327843" w14:textId="1FCB474E" w:rsidR="00710F59" w:rsidRPr="002E0D69" w:rsidRDefault="00710F59" w:rsidP="001453C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2E0D69">
        <w:rPr>
          <w:rFonts w:ascii="Book Antiqua" w:hAnsi="Book Antiqua"/>
          <w:sz w:val="24"/>
          <w:szCs w:val="24"/>
        </w:rPr>
        <w:t>Wybór oferty nastąpi z Regulaminem udzielania zamówień publicznych o wartości nieprzekraczającej kwoty 1</w:t>
      </w:r>
      <w:r w:rsidR="009311E6">
        <w:rPr>
          <w:rFonts w:ascii="Book Antiqua" w:hAnsi="Book Antiqua"/>
          <w:sz w:val="24"/>
          <w:szCs w:val="24"/>
        </w:rPr>
        <w:t>7</w:t>
      </w:r>
      <w:r w:rsidRPr="002E0D69">
        <w:rPr>
          <w:rFonts w:ascii="Book Antiqua" w:hAnsi="Book Antiqua"/>
          <w:sz w:val="24"/>
          <w:szCs w:val="24"/>
        </w:rPr>
        <w:t>0 000,00 złotych netto</w:t>
      </w:r>
      <w:r w:rsidR="009311E6">
        <w:rPr>
          <w:rFonts w:ascii="Book Antiqua" w:hAnsi="Book Antiqua"/>
          <w:sz w:val="24"/>
          <w:szCs w:val="24"/>
        </w:rPr>
        <w:t xml:space="preserve"> obowiązującym u Zamawiającego.</w:t>
      </w:r>
      <w:r w:rsidRPr="002E0D69">
        <w:rPr>
          <w:rFonts w:ascii="Book Antiqua" w:hAnsi="Book Antiqua"/>
          <w:sz w:val="24"/>
          <w:szCs w:val="24"/>
        </w:rPr>
        <w:t xml:space="preserve"> </w:t>
      </w:r>
    </w:p>
    <w:p w14:paraId="14A33E78" w14:textId="77777777" w:rsidR="00710F59" w:rsidRPr="002E0D69" w:rsidRDefault="00710F59" w:rsidP="001453C3">
      <w:pPr>
        <w:pStyle w:val="Akapitzlist"/>
        <w:jc w:val="both"/>
        <w:rPr>
          <w:rFonts w:ascii="Book Antiqua" w:hAnsi="Book Antiqua"/>
          <w:sz w:val="24"/>
          <w:szCs w:val="24"/>
        </w:rPr>
      </w:pPr>
    </w:p>
    <w:p w14:paraId="1FB5985F" w14:textId="77777777" w:rsidR="00710F59" w:rsidRPr="002E0D69" w:rsidRDefault="00710F59" w:rsidP="001453C3">
      <w:pPr>
        <w:spacing w:after="0"/>
        <w:jc w:val="both"/>
        <w:rPr>
          <w:rFonts w:ascii="Book Antiqua" w:hAnsi="Book Antiqua"/>
          <w:sz w:val="24"/>
          <w:szCs w:val="24"/>
        </w:rPr>
      </w:pPr>
    </w:p>
    <w:sectPr w:rsidR="00710F59" w:rsidRPr="002E0D69" w:rsidSect="00C67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5C04" w14:textId="77777777" w:rsidR="002C190B" w:rsidRDefault="002C190B" w:rsidP="00C56B17">
      <w:pPr>
        <w:spacing w:after="0" w:line="240" w:lineRule="auto"/>
      </w:pPr>
      <w:r>
        <w:separator/>
      </w:r>
    </w:p>
  </w:endnote>
  <w:endnote w:type="continuationSeparator" w:id="0">
    <w:p w14:paraId="184DEC9E" w14:textId="77777777" w:rsidR="002C190B" w:rsidRDefault="002C190B" w:rsidP="00C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</w:font>
  <w:font w:name="AlergiaCondensed-Lightitalic">
    <w:charset w:val="00"/>
    <w:family w:val="roman"/>
    <w:pitch w:val="variable"/>
  </w:font>
  <w:font w:name="AlergiaCondensed-Bold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AE29" w14:textId="77777777" w:rsidR="00EB18FA" w:rsidRDefault="00EB18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05854"/>
      <w:docPartObj>
        <w:docPartGallery w:val="Page Numbers (Bottom of Page)"/>
        <w:docPartUnique/>
      </w:docPartObj>
    </w:sdtPr>
    <w:sdtContent>
      <w:p w14:paraId="104ADA50" w14:textId="5077DF3C" w:rsidR="001453C3" w:rsidRDefault="001453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FE5BF" w14:textId="77777777" w:rsidR="001453C3" w:rsidRDefault="001453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453A" w14:textId="77777777" w:rsidR="00EB18FA" w:rsidRDefault="00EB1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B368" w14:textId="77777777" w:rsidR="002C190B" w:rsidRDefault="002C190B" w:rsidP="00C56B17">
      <w:pPr>
        <w:spacing w:after="0" w:line="240" w:lineRule="auto"/>
      </w:pPr>
      <w:r>
        <w:separator/>
      </w:r>
    </w:p>
  </w:footnote>
  <w:footnote w:type="continuationSeparator" w:id="0">
    <w:p w14:paraId="5871668A" w14:textId="77777777" w:rsidR="002C190B" w:rsidRDefault="002C190B" w:rsidP="00C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96C4" w14:textId="77777777" w:rsidR="00EB18FA" w:rsidRDefault="00EB18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DE14" w14:textId="1F59EFE0" w:rsidR="00F035D5" w:rsidRPr="0081380F" w:rsidRDefault="00F035D5" w:rsidP="00F035D5">
    <w:pPr>
      <w:pStyle w:val="Nagwek"/>
      <w:ind w:left="4248"/>
      <w:rPr>
        <w:rFonts w:ascii="Book Antiqua" w:hAnsi="Book Antiqua"/>
        <w:i/>
      </w:rPr>
    </w:pPr>
    <w:r w:rsidRPr="0081380F">
      <w:rPr>
        <w:rFonts w:ascii="Book Antiqua" w:hAnsi="Book Antiqua"/>
        <w:i/>
      </w:rPr>
      <w:t xml:space="preserve">Załącznik nr </w:t>
    </w:r>
    <w:r w:rsidR="00EB18FA">
      <w:rPr>
        <w:rFonts w:ascii="Book Antiqua" w:hAnsi="Book Antiqua"/>
        <w:i/>
      </w:rPr>
      <w:t>3</w:t>
    </w:r>
  </w:p>
  <w:p w14:paraId="30ED6E19" w14:textId="77777777" w:rsidR="00F035D5" w:rsidRDefault="00F035D5" w:rsidP="00F035D5">
    <w:pPr>
      <w:pStyle w:val="Nagwek"/>
      <w:ind w:left="4248"/>
      <w:rPr>
        <w:rFonts w:ascii="Book Antiqua" w:hAnsi="Book Antiqua"/>
        <w:i/>
      </w:rPr>
    </w:pPr>
    <w:r w:rsidRPr="0081380F">
      <w:rPr>
        <w:rFonts w:ascii="Book Antiqua" w:hAnsi="Book Antiqua"/>
        <w:i/>
      </w:rPr>
      <w:t xml:space="preserve">do Regulaminu udzielania zamówień publicznych </w:t>
    </w:r>
  </w:p>
  <w:p w14:paraId="1FA57DD7" w14:textId="26F57724" w:rsidR="00F035D5" w:rsidRPr="0081380F" w:rsidRDefault="00F035D5" w:rsidP="00F035D5">
    <w:pPr>
      <w:pStyle w:val="Nagwek"/>
      <w:ind w:left="4248"/>
      <w:rPr>
        <w:rFonts w:ascii="Book Antiqua" w:hAnsi="Book Antiqua"/>
        <w:i/>
      </w:rPr>
    </w:pPr>
    <w:r w:rsidRPr="0081380F">
      <w:rPr>
        <w:rFonts w:ascii="Book Antiqua" w:hAnsi="Book Antiqua"/>
        <w:i/>
      </w:rPr>
      <w:t>o wartości nieprzekraczającej kwoty 1</w:t>
    </w:r>
    <w:r>
      <w:rPr>
        <w:rFonts w:ascii="Book Antiqua" w:hAnsi="Book Antiqua"/>
        <w:i/>
      </w:rPr>
      <w:t>7</w:t>
    </w:r>
    <w:r w:rsidRPr="0081380F">
      <w:rPr>
        <w:rFonts w:ascii="Book Antiqua" w:hAnsi="Book Antiqua"/>
        <w:i/>
      </w:rPr>
      <w:t>0 000,00 zł netto</w:t>
    </w:r>
  </w:p>
  <w:p w14:paraId="1CBDE3B6" w14:textId="77777777" w:rsidR="00F035D5" w:rsidRDefault="00F035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98A" w14:textId="77777777" w:rsidR="00EB18FA" w:rsidRDefault="00EB1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28E"/>
    <w:multiLevelType w:val="hybridMultilevel"/>
    <w:tmpl w:val="F118D6E8"/>
    <w:lvl w:ilvl="0" w:tplc="5E320820">
      <w:start w:val="10"/>
      <w:numFmt w:val="decimal"/>
      <w:lvlText w:val="%1&gt;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645D"/>
    <w:multiLevelType w:val="multilevel"/>
    <w:tmpl w:val="3CACF8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31250"/>
    <w:multiLevelType w:val="hybridMultilevel"/>
    <w:tmpl w:val="2B662C6C"/>
    <w:lvl w:ilvl="0" w:tplc="988475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E001A"/>
    <w:multiLevelType w:val="hybridMultilevel"/>
    <w:tmpl w:val="9E1ABDB6"/>
    <w:lvl w:ilvl="0" w:tplc="A33A62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657D"/>
    <w:multiLevelType w:val="hybridMultilevel"/>
    <w:tmpl w:val="623C312C"/>
    <w:lvl w:ilvl="0" w:tplc="EB84D656">
      <w:start w:val="1"/>
      <w:numFmt w:val="decimal"/>
      <w:lvlText w:val="%1)"/>
      <w:lvlJc w:val="left"/>
      <w:pPr>
        <w:ind w:left="360" w:hanging="360"/>
      </w:pPr>
      <w:rPr>
        <w:rFonts w:ascii="Book Antiqua" w:eastAsia="Arial Unicode MS" w:hAnsi="Book Antiqu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D38F1"/>
    <w:multiLevelType w:val="hybridMultilevel"/>
    <w:tmpl w:val="4F3AC488"/>
    <w:lvl w:ilvl="0" w:tplc="2E26BE4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2A35BC"/>
    <w:multiLevelType w:val="multilevel"/>
    <w:tmpl w:val="313879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13757C"/>
    <w:multiLevelType w:val="multilevel"/>
    <w:tmpl w:val="DC622D70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81587">
    <w:abstractNumId w:val="3"/>
  </w:num>
  <w:num w:numId="2" w16cid:durableId="1254318126">
    <w:abstractNumId w:val="2"/>
  </w:num>
  <w:num w:numId="3" w16cid:durableId="1258828530">
    <w:abstractNumId w:val="6"/>
  </w:num>
  <w:num w:numId="4" w16cid:durableId="1444959482">
    <w:abstractNumId w:val="7"/>
  </w:num>
  <w:num w:numId="5" w16cid:durableId="1649285341">
    <w:abstractNumId w:val="4"/>
  </w:num>
  <w:num w:numId="6" w16cid:durableId="698705977">
    <w:abstractNumId w:val="1"/>
  </w:num>
  <w:num w:numId="7" w16cid:durableId="242226642">
    <w:abstractNumId w:val="5"/>
  </w:num>
  <w:num w:numId="8" w16cid:durableId="4283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17"/>
    <w:rsid w:val="000420D2"/>
    <w:rsid w:val="000870AB"/>
    <w:rsid w:val="000A1650"/>
    <w:rsid w:val="000F6DC0"/>
    <w:rsid w:val="00123CEA"/>
    <w:rsid w:val="001377CB"/>
    <w:rsid w:val="001453C3"/>
    <w:rsid w:val="001B7FCF"/>
    <w:rsid w:val="00220E92"/>
    <w:rsid w:val="002260E0"/>
    <w:rsid w:val="00263119"/>
    <w:rsid w:val="002C190B"/>
    <w:rsid w:val="002E0D69"/>
    <w:rsid w:val="00361C1A"/>
    <w:rsid w:val="00364C54"/>
    <w:rsid w:val="003A6884"/>
    <w:rsid w:val="00425F9A"/>
    <w:rsid w:val="004429BC"/>
    <w:rsid w:val="00460157"/>
    <w:rsid w:val="00464EFE"/>
    <w:rsid w:val="0047262C"/>
    <w:rsid w:val="00484625"/>
    <w:rsid w:val="005632F0"/>
    <w:rsid w:val="005A32A3"/>
    <w:rsid w:val="0066290B"/>
    <w:rsid w:val="006E4C12"/>
    <w:rsid w:val="006F4BB9"/>
    <w:rsid w:val="00710F59"/>
    <w:rsid w:val="007D0FE9"/>
    <w:rsid w:val="00800B1C"/>
    <w:rsid w:val="00835DAA"/>
    <w:rsid w:val="00860B23"/>
    <w:rsid w:val="009311E6"/>
    <w:rsid w:val="00983678"/>
    <w:rsid w:val="009A3648"/>
    <w:rsid w:val="009A3AB1"/>
    <w:rsid w:val="009E16FE"/>
    <w:rsid w:val="00A612B9"/>
    <w:rsid w:val="00AA7CB5"/>
    <w:rsid w:val="00AD145F"/>
    <w:rsid w:val="00B637FD"/>
    <w:rsid w:val="00B90DE1"/>
    <w:rsid w:val="00B91D35"/>
    <w:rsid w:val="00C04AA9"/>
    <w:rsid w:val="00C56B17"/>
    <w:rsid w:val="00C67A73"/>
    <w:rsid w:val="00DE2BC4"/>
    <w:rsid w:val="00EB18FA"/>
    <w:rsid w:val="00F035D5"/>
    <w:rsid w:val="00F2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B8DE0"/>
  <w15:chartTrackingRefBased/>
  <w15:docId w15:val="{1FE70429-5D25-40D1-9277-E5E4C32C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B17"/>
  </w:style>
  <w:style w:type="paragraph" w:styleId="Stopka">
    <w:name w:val="footer"/>
    <w:basedOn w:val="Normalny"/>
    <w:link w:val="StopkaZnak"/>
    <w:uiPriority w:val="99"/>
    <w:unhideWhenUsed/>
    <w:rsid w:val="00C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B17"/>
  </w:style>
  <w:style w:type="paragraph" w:styleId="Akapitzlist">
    <w:name w:val="List Paragraph"/>
    <w:basedOn w:val="Normalny"/>
    <w:qFormat/>
    <w:rsid w:val="009A36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C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C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C54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C54"/>
    <w:pPr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64C54"/>
    <w:rPr>
      <w:rFonts w:ascii="Cambria" w:eastAsia="Times New Roman" w:hAnsi="Cambria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377CB"/>
    <w:rPr>
      <w:color w:val="0000FF"/>
      <w:u w:val="single"/>
    </w:rPr>
  </w:style>
  <w:style w:type="paragraph" w:styleId="NormalnyWeb">
    <w:name w:val="Normal (Web)"/>
    <w:basedOn w:val="Normalny"/>
    <w:rsid w:val="001377C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7CB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rsid w:val="005A32A3"/>
    <w:pPr>
      <w:autoSpaceDN w:val="0"/>
      <w:spacing w:after="0" w:line="288" w:lineRule="auto"/>
      <w:textAlignment w:val="center"/>
    </w:pPr>
    <w:rPr>
      <w:rFonts w:ascii="Minion Pro" w:eastAsia="AlergiaCondensed-Lightitalic" w:hAnsi="Minion Pro" w:cs="AlergiaCondensed-Bold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5A32A3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prezes</cp:lastModifiedBy>
  <cp:revision>6</cp:revision>
  <cp:lastPrinted>2021-02-04T11:03:00Z</cp:lastPrinted>
  <dcterms:created xsi:type="dcterms:W3CDTF">2026-02-03T09:43:00Z</dcterms:created>
  <dcterms:modified xsi:type="dcterms:W3CDTF">2026-02-05T07:49:00Z</dcterms:modified>
</cp:coreProperties>
</file>